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Declaração da Comunidade sobre a execução de projeto em seu território </w:t>
      </w:r>
    </w:p>
    <w:p w:rsidR="00000000" w:rsidDel="00000000" w:rsidP="00000000" w:rsidRDefault="00000000" w:rsidRPr="00000000" w14:paraId="00000002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  <w:t xml:space="preserve">Nós, lideranças e membros da(s) comunidade(s) abaixo-assinadas, localizada no território ____________________________, declaramos que fomos devidamente consultados pela </w:t>
      </w:r>
      <w:r w:rsidDel="00000000" w:rsidR="00000000" w:rsidRPr="00000000">
        <w:rPr>
          <w:b w:val="1"/>
          <w:bCs w:val="1"/>
          <w:rtl w:val="0"/>
        </w:rPr>
        <w:t xml:space="preserve">[NOME DA ORGANIZAÇÃO]</w:t>
      </w:r>
      <w:r w:rsidDel="00000000" w:rsidR="00000000" w:rsidRPr="00000000">
        <w:rPr>
          <w:rtl w:val="0"/>
        </w:rPr>
        <w:t xml:space="preserve">, inscrita no CNPJ sob o nº [Número do CNPJ, se houver] e declaramos que:</w:t>
      </w:r>
    </w:p>
    <w:p w:rsidR="00000000" w:rsidDel="00000000" w:rsidP="00000000" w:rsidRDefault="00000000" w:rsidRPr="00000000" w14:paraId="00000004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O projeto apresentado ao Fundo Brasil de Direitos Humanos teve a participação e concordância de todas as nossas lideranças;</w:t>
      </w:r>
    </w:p>
    <w:p w:rsidR="00000000" w:rsidDel="00000000" w:rsidP="00000000" w:rsidRDefault="00000000" w:rsidRPr="00000000" w14:paraId="00000006">
      <w:pPr>
        <w:spacing w:after="0"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Temos pleno conhecimento dos objetivos, atividades, metas e resultados previstos no referido projeto, comprometendo-nos com sua execução integral conforme o plano de trabalho aprovado;</w:t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Acompanharemos</w:t>
      </w:r>
      <w:r w:rsidDel="00000000" w:rsidR="00000000" w:rsidRPr="00000000">
        <w:rPr>
          <w:rtl w:val="0"/>
        </w:rPr>
        <w:t xml:space="preserve"> a execução do projeto junto à organização proponente;</w:t>
      </w:r>
    </w:p>
    <w:p w:rsidR="00000000" w:rsidDel="00000000" w:rsidP="00000000" w:rsidRDefault="00000000" w:rsidRPr="00000000" w14:paraId="0000000A">
      <w:pPr>
        <w:spacing w:after="0"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  <w:t xml:space="preserve">Estamos cientes e de acordo com a destinação dos recursos no valor total de </w:t>
      </w:r>
      <w:r w:rsidDel="00000000" w:rsidR="00000000" w:rsidRPr="00000000">
        <w:rPr>
          <w:b w:val="1"/>
          <w:bCs w:val="1"/>
          <w:rtl w:val="0"/>
        </w:rPr>
        <w:t xml:space="preserve">R$ [Valor Total]</w:t>
      </w:r>
      <w:r w:rsidDel="00000000" w:rsidR="00000000" w:rsidRPr="00000000">
        <w:rPr>
          <w:rtl w:val="0"/>
        </w:rPr>
        <w:t xml:space="preserve"> ([Valor por extenso]), e que sua aplicação seguirá a seguinte divisão estratégica para benefício da comunidade, conforme as rubricas descritas neste documento; </w:t>
      </w:r>
    </w:p>
    <w:p w:rsidR="00000000" w:rsidDel="00000000" w:rsidP="00000000" w:rsidRDefault="00000000" w:rsidRPr="00000000" w14:paraId="0000000C">
      <w:pPr>
        <w:spacing w:after="0" w:line="276" w:lineRule="auto"/>
        <w:ind w:left="72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As</w:t>
      </w:r>
      <w:r w:rsidDel="00000000" w:rsidR="00000000" w:rsidRPr="00000000">
        <w:rPr>
          <w:rtl w:val="0"/>
        </w:rPr>
        <w:t xml:space="preserve">sumimos o compromisso de utilizar os recursos de forma ética, transparente e eficiente, prestando contas nos prazos e formatos exigidos pelo Fundo Brasil;</w:t>
      </w:r>
    </w:p>
    <w:p w:rsidR="00000000" w:rsidDel="00000000" w:rsidP="00000000" w:rsidRDefault="00000000" w:rsidRPr="00000000" w14:paraId="0000000E">
      <w:pPr>
        <w:spacing w:after="0"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Autorizamos a organização proponente a enviar fotos das ações desenvolvidas em nosso território; </w:t>
      </w:r>
    </w:p>
    <w:p w:rsidR="00000000" w:rsidDel="00000000" w:rsidP="00000000" w:rsidRDefault="00000000" w:rsidRPr="00000000" w14:paraId="00000010">
      <w:pPr>
        <w:spacing w:after="0"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0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Reconhecemos nossa responsabilidade legal e administrativa por todos os atos relacionados à execução do projeto, incluindo a comprovação documental e contábil da aplicação dos recursos, bem como a fiscalização da aplicação ética e transparente destes recursos.</w:t>
      </w:r>
    </w:p>
    <w:p w:rsidR="00000000" w:rsidDel="00000000" w:rsidP="00000000" w:rsidRDefault="00000000" w:rsidRPr="00000000" w14:paraId="00000012">
      <w:pPr>
        <w:spacing w:after="20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Por ser verdade, firmamos a presente declaração para que produza seus efeitos legais.</w:t>
      </w:r>
    </w:p>
    <w:p w:rsidR="00000000" w:rsidDel="00000000" w:rsidP="00000000" w:rsidRDefault="00000000" w:rsidRPr="00000000" w14:paraId="00000013">
      <w:pPr>
        <w:spacing w:after="200" w:line="360" w:lineRule="auto"/>
        <w:jc w:val="right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[Cidade, data e ano]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360" w:lineRule="auto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577.86999999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00" w:line="240" w:lineRule="auto"/>
              <w:jc w:val="both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[Nome completo]</w:t>
            </w:r>
          </w:p>
          <w:p w:rsidR="00000000" w:rsidDel="00000000" w:rsidP="00000000" w:rsidRDefault="00000000" w:rsidRPr="00000000" w14:paraId="00000016">
            <w:pPr>
              <w:spacing w:after="200" w:lineRule="auto"/>
              <w:jc w:val="both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[Comunidade]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00" w:lineRule="auto"/>
              <w:jc w:val="both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[Assinatura]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00" w:lineRule="auto"/>
              <w:jc w:val="both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[Nome completo]</w:t>
            </w:r>
          </w:p>
          <w:p w:rsidR="00000000" w:rsidDel="00000000" w:rsidP="00000000" w:rsidRDefault="00000000" w:rsidRPr="00000000" w14:paraId="00000019">
            <w:pPr>
              <w:spacing w:after="200" w:lineRule="auto"/>
              <w:jc w:val="both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[Comunidade]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00" w:lineRule="auto"/>
              <w:jc w:val="both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[Assinatura]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00" w:lineRule="auto"/>
              <w:jc w:val="both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[Nome completo]</w:t>
            </w:r>
          </w:p>
          <w:p w:rsidR="00000000" w:rsidDel="00000000" w:rsidP="00000000" w:rsidRDefault="00000000" w:rsidRPr="00000000" w14:paraId="0000001C">
            <w:pPr>
              <w:spacing w:after="200" w:lineRule="auto"/>
              <w:jc w:val="both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[Comunidade]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00" w:lineRule="auto"/>
              <w:jc w:val="both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[Assinatura]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ind w:left="-283.46456692913375" w:firstLine="0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line="240" w:lineRule="auto"/>
        <w:ind w:left="-283.46456692913375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b w:val="1"/>
          <w:bCs w:val="1"/>
          <w:rtl w:val="0"/>
        </w:rPr>
        <w:t xml:space="preserve"> [Descrição do orçamento igual ao descrito no projeto]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jc w:val="right"/>
      <w:rPr/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-981074</wp:posOffset>
          </wp:positionH>
          <wp:positionV relativeFrom="paragraph">
            <wp:posOffset>-457199</wp:posOffset>
          </wp:positionV>
          <wp:extent cx="7631430" cy="122682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13" l="0" r="0" t="413"/>
                  <a:stretch>
                    <a:fillRect/>
                  </a:stretch>
                </pic:blipFill>
                <pic:spPr>
                  <a:xfrm>
                    <a:off x="0" y="0"/>
                    <a:ext cx="7631430" cy="12268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